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65" w:rsidRDefault="00E03A65">
      <w:pPr>
        <w:rPr>
          <w:sz w:val="28"/>
          <w:szCs w:val="28"/>
        </w:rPr>
      </w:pPr>
    </w:p>
    <w:p w:rsidR="00E03A65" w:rsidRDefault="00E03A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54B7">
        <w:rPr>
          <w:sz w:val="28"/>
          <w:szCs w:val="28"/>
        </w:rPr>
        <w:t>Fiskevårdsfonden</w:t>
      </w:r>
    </w:p>
    <w:p w:rsidR="00E03A65" w:rsidRDefault="00E03A65">
      <w:pPr>
        <w:rPr>
          <w:sz w:val="28"/>
          <w:szCs w:val="28"/>
        </w:rPr>
      </w:pPr>
    </w:p>
    <w:p w:rsidR="00E03A65" w:rsidRDefault="00E03A65" w:rsidP="00E03A65">
      <w:pPr>
        <w:spacing w:after="0"/>
        <w:rPr>
          <w:b/>
          <w:sz w:val="28"/>
          <w:szCs w:val="28"/>
        </w:rPr>
      </w:pPr>
      <w:r w:rsidRPr="00E03A65">
        <w:rPr>
          <w:b/>
          <w:sz w:val="28"/>
          <w:szCs w:val="28"/>
        </w:rPr>
        <w:t>Ansökan</w:t>
      </w:r>
      <w:r>
        <w:rPr>
          <w:b/>
          <w:sz w:val="28"/>
          <w:szCs w:val="28"/>
        </w:rPr>
        <w:t xml:space="preserve"> </w:t>
      </w:r>
    </w:p>
    <w:p w:rsidR="000854B7" w:rsidRPr="00E03A65" w:rsidRDefault="00E03A65" w:rsidP="00E03A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0854B7" w:rsidRPr="00E03A65">
        <w:rPr>
          <w:b/>
          <w:sz w:val="28"/>
          <w:szCs w:val="28"/>
        </w:rPr>
        <w:t>ortsatt biotopvård i Enångersån och dess källflöden.</w:t>
      </w:r>
    </w:p>
    <w:p w:rsidR="00E03A65" w:rsidRDefault="00E03A65" w:rsidP="00E03A65">
      <w:pPr>
        <w:spacing w:after="0"/>
        <w:rPr>
          <w:sz w:val="28"/>
          <w:szCs w:val="28"/>
        </w:rPr>
      </w:pPr>
    </w:p>
    <w:p w:rsidR="000854B7" w:rsidRDefault="00E03A65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>Enångers Fiskeklubb</w:t>
      </w:r>
      <w:r w:rsidR="000854B7">
        <w:rPr>
          <w:sz w:val="28"/>
          <w:szCs w:val="28"/>
        </w:rPr>
        <w:t xml:space="preserve"> tänker lekbottenförbättra Enångersåns källflöden för att kunna säkerställa den inhemska stationära öringens fortlevnad utan inplantering av fisk</w:t>
      </w:r>
      <w:r w:rsidR="00087B5F">
        <w:rPr>
          <w:sz w:val="28"/>
          <w:szCs w:val="28"/>
        </w:rPr>
        <w:t>,</w:t>
      </w:r>
      <w:r w:rsidR="000854B7">
        <w:rPr>
          <w:sz w:val="28"/>
          <w:szCs w:val="28"/>
        </w:rPr>
        <w:t xml:space="preserve"> och med det </w:t>
      </w:r>
      <w:proofErr w:type="spellStart"/>
      <w:r w:rsidR="000854B7">
        <w:rPr>
          <w:sz w:val="28"/>
          <w:szCs w:val="28"/>
        </w:rPr>
        <w:t>ev</w:t>
      </w:r>
      <w:proofErr w:type="spellEnd"/>
      <w:r w:rsidR="000854B7">
        <w:rPr>
          <w:sz w:val="28"/>
          <w:szCs w:val="28"/>
        </w:rPr>
        <w:t xml:space="preserve"> risker som inblandning av andra </w:t>
      </w:r>
      <w:r>
        <w:rPr>
          <w:sz w:val="28"/>
          <w:szCs w:val="28"/>
        </w:rPr>
        <w:t>fisk</w:t>
      </w:r>
      <w:r w:rsidR="000854B7">
        <w:rPr>
          <w:sz w:val="28"/>
          <w:szCs w:val="28"/>
        </w:rPr>
        <w:t>st</w:t>
      </w:r>
      <w:r w:rsidR="00087B5F">
        <w:rPr>
          <w:sz w:val="28"/>
          <w:szCs w:val="28"/>
        </w:rPr>
        <w:t>ammar och sjukdomar</w:t>
      </w:r>
      <w:r>
        <w:rPr>
          <w:sz w:val="28"/>
          <w:szCs w:val="28"/>
        </w:rPr>
        <w:t xml:space="preserve"> kan utgöra</w:t>
      </w:r>
      <w:r w:rsidR="000854B7">
        <w:rPr>
          <w:sz w:val="28"/>
          <w:szCs w:val="28"/>
        </w:rPr>
        <w:t>.</w:t>
      </w:r>
    </w:p>
    <w:p w:rsidR="00E03A65" w:rsidRDefault="00E03A65" w:rsidP="00E03A65">
      <w:pPr>
        <w:spacing w:after="0"/>
        <w:rPr>
          <w:sz w:val="28"/>
          <w:szCs w:val="28"/>
        </w:rPr>
      </w:pPr>
    </w:p>
    <w:p w:rsidR="000854B7" w:rsidRDefault="000854B7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>Till detta behöver vi ett antal såll för att kunna använda befintligt material i bäckarna i</w:t>
      </w:r>
      <w:r w:rsidR="00E03A65">
        <w:rPr>
          <w:sz w:val="28"/>
          <w:szCs w:val="28"/>
        </w:rPr>
        <w:t xml:space="preserve"> </w:t>
      </w:r>
      <w:r>
        <w:rPr>
          <w:sz w:val="28"/>
          <w:szCs w:val="28"/>
        </w:rPr>
        <w:t>st</w:t>
      </w:r>
      <w:r w:rsidR="00E03A65">
        <w:rPr>
          <w:sz w:val="28"/>
          <w:szCs w:val="28"/>
        </w:rPr>
        <w:t xml:space="preserve">ället för </w:t>
      </w:r>
      <w:r>
        <w:rPr>
          <w:sz w:val="28"/>
          <w:szCs w:val="28"/>
        </w:rPr>
        <w:t>införsel av lekgrus.</w:t>
      </w:r>
      <w:r w:rsidR="00E0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</w:t>
      </w:r>
      <w:r w:rsidR="00E03A65">
        <w:rPr>
          <w:sz w:val="28"/>
          <w:szCs w:val="28"/>
        </w:rPr>
        <w:t>har tänkt</w:t>
      </w:r>
      <w:r>
        <w:rPr>
          <w:sz w:val="28"/>
          <w:szCs w:val="28"/>
        </w:rPr>
        <w:t xml:space="preserve"> använda oss av </w:t>
      </w:r>
      <w:proofErr w:type="spellStart"/>
      <w:r>
        <w:rPr>
          <w:sz w:val="28"/>
          <w:szCs w:val="28"/>
        </w:rPr>
        <w:t>Hart</w:t>
      </w:r>
      <w:r w:rsidR="00E03A65">
        <w:rPr>
          <w:sz w:val="28"/>
          <w:szCs w:val="28"/>
        </w:rPr>
        <w:t>ijokki</w:t>
      </w:r>
      <w:proofErr w:type="spellEnd"/>
      <w:r w:rsidR="00E03A65">
        <w:rPr>
          <w:sz w:val="28"/>
          <w:szCs w:val="28"/>
        </w:rPr>
        <w:t xml:space="preserve"> metoden som verkar bra och t</w:t>
      </w:r>
      <w:r>
        <w:rPr>
          <w:sz w:val="28"/>
          <w:szCs w:val="28"/>
        </w:rPr>
        <w:t>illstånd för detta finns.</w:t>
      </w:r>
    </w:p>
    <w:p w:rsidR="00E03A65" w:rsidRDefault="00E03A65" w:rsidP="00E03A65">
      <w:pPr>
        <w:spacing w:after="0"/>
        <w:rPr>
          <w:sz w:val="28"/>
          <w:szCs w:val="28"/>
        </w:rPr>
      </w:pPr>
    </w:p>
    <w:p w:rsidR="000854B7" w:rsidRDefault="000854B7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Kostnaden för detta projekt under 2014 </w:t>
      </w:r>
      <w:r w:rsidR="00E03A65">
        <w:rPr>
          <w:sz w:val="28"/>
          <w:szCs w:val="28"/>
        </w:rPr>
        <w:t>beräknas till:</w:t>
      </w:r>
    </w:p>
    <w:p w:rsidR="00E03A65" w:rsidRDefault="00E03A65" w:rsidP="00E03A65">
      <w:pPr>
        <w:spacing w:after="0"/>
        <w:rPr>
          <w:sz w:val="28"/>
          <w:szCs w:val="28"/>
        </w:rPr>
      </w:pPr>
    </w:p>
    <w:p w:rsidR="000854B7" w:rsidRDefault="000854B7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Trekrok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2st</w:t>
      </w:r>
      <w:r>
        <w:rPr>
          <w:sz w:val="28"/>
          <w:szCs w:val="28"/>
        </w:rPr>
        <w:tab/>
      </w:r>
      <w:r w:rsidR="00087B5F">
        <w:rPr>
          <w:sz w:val="28"/>
          <w:szCs w:val="28"/>
        </w:rPr>
        <w:t>1</w:t>
      </w:r>
      <w:r w:rsidR="00E03A65">
        <w:rPr>
          <w:sz w:val="28"/>
          <w:szCs w:val="28"/>
        </w:rPr>
        <w:t xml:space="preserve"> </w:t>
      </w:r>
      <w:r w:rsidR="00087B5F">
        <w:rPr>
          <w:sz w:val="28"/>
          <w:szCs w:val="28"/>
        </w:rPr>
        <w:t>375 kr</w:t>
      </w:r>
    </w:p>
    <w:p w:rsidR="00087B5F" w:rsidRDefault="00087B5F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>Liten lekbottengaffel</w:t>
      </w:r>
      <w:r>
        <w:rPr>
          <w:sz w:val="28"/>
          <w:szCs w:val="28"/>
        </w:rPr>
        <w:tab/>
        <w:t>2st</w:t>
      </w:r>
      <w:r>
        <w:rPr>
          <w:sz w:val="28"/>
          <w:szCs w:val="28"/>
        </w:rPr>
        <w:tab/>
        <w:t>1</w:t>
      </w:r>
      <w:r w:rsidR="00E03A65">
        <w:rPr>
          <w:sz w:val="28"/>
          <w:szCs w:val="28"/>
        </w:rPr>
        <w:t xml:space="preserve"> </w:t>
      </w:r>
      <w:r>
        <w:rPr>
          <w:sz w:val="28"/>
          <w:szCs w:val="28"/>
        </w:rPr>
        <w:t>750 kr</w:t>
      </w:r>
    </w:p>
    <w:p w:rsidR="00087B5F" w:rsidRDefault="00087B5F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>Stor lekbottengaffel</w:t>
      </w:r>
      <w:r>
        <w:rPr>
          <w:sz w:val="28"/>
          <w:szCs w:val="28"/>
        </w:rPr>
        <w:tab/>
        <w:t>2st</w:t>
      </w:r>
      <w:r>
        <w:rPr>
          <w:sz w:val="28"/>
          <w:szCs w:val="28"/>
        </w:rPr>
        <w:tab/>
        <w:t>1</w:t>
      </w:r>
      <w:r w:rsidR="00E03A65">
        <w:rPr>
          <w:sz w:val="28"/>
          <w:szCs w:val="28"/>
        </w:rPr>
        <w:t xml:space="preserve"> </w:t>
      </w:r>
      <w:r>
        <w:rPr>
          <w:sz w:val="28"/>
          <w:szCs w:val="28"/>
        </w:rPr>
        <w:t>750 kr</w:t>
      </w:r>
    </w:p>
    <w:p w:rsidR="00087B5F" w:rsidRDefault="00087B5F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>Fraktkostnad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A65">
        <w:rPr>
          <w:sz w:val="28"/>
          <w:szCs w:val="28"/>
        </w:rPr>
        <w:t xml:space="preserve">   </w:t>
      </w:r>
      <w:r>
        <w:rPr>
          <w:sz w:val="28"/>
          <w:szCs w:val="28"/>
        </w:rPr>
        <w:t>500 kr</w:t>
      </w:r>
    </w:p>
    <w:p w:rsidR="00087B5F" w:rsidRPr="00E03A65" w:rsidRDefault="00087B5F" w:rsidP="00E03A6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Resekostnader (egna bilar)</w:t>
      </w:r>
      <w:r>
        <w:rPr>
          <w:sz w:val="28"/>
          <w:szCs w:val="28"/>
        </w:rPr>
        <w:tab/>
      </w:r>
      <w:r w:rsidRPr="00E03A65">
        <w:rPr>
          <w:sz w:val="28"/>
          <w:szCs w:val="28"/>
          <w:u w:val="single"/>
        </w:rPr>
        <w:t>3</w:t>
      </w:r>
      <w:r w:rsidR="00E03A65" w:rsidRPr="00E03A65">
        <w:rPr>
          <w:sz w:val="28"/>
          <w:szCs w:val="28"/>
          <w:u w:val="single"/>
        </w:rPr>
        <w:t xml:space="preserve"> </w:t>
      </w:r>
      <w:r w:rsidRPr="00E03A65">
        <w:rPr>
          <w:sz w:val="28"/>
          <w:szCs w:val="28"/>
          <w:u w:val="single"/>
        </w:rPr>
        <w:t>500 kr</w:t>
      </w:r>
    </w:p>
    <w:p w:rsidR="00087B5F" w:rsidRDefault="00087B5F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Total kostnad 2014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8</w:t>
      </w:r>
      <w:r w:rsidR="00E03A65">
        <w:rPr>
          <w:sz w:val="28"/>
          <w:szCs w:val="28"/>
        </w:rPr>
        <w:t xml:space="preserve"> </w:t>
      </w:r>
      <w:r>
        <w:rPr>
          <w:sz w:val="28"/>
          <w:szCs w:val="28"/>
        </w:rPr>
        <w:t>875 kr</w:t>
      </w:r>
      <w:r>
        <w:rPr>
          <w:sz w:val="28"/>
          <w:szCs w:val="28"/>
        </w:rPr>
        <w:tab/>
      </w:r>
    </w:p>
    <w:p w:rsidR="00E03A65" w:rsidRDefault="00E03A65" w:rsidP="00E03A65">
      <w:pPr>
        <w:spacing w:after="0"/>
        <w:rPr>
          <w:sz w:val="28"/>
          <w:szCs w:val="28"/>
        </w:rPr>
      </w:pPr>
    </w:p>
    <w:p w:rsidR="00087B5F" w:rsidRDefault="00087B5F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ansöker </w:t>
      </w:r>
      <w:r w:rsidR="00E03A65">
        <w:rPr>
          <w:sz w:val="28"/>
          <w:szCs w:val="28"/>
        </w:rPr>
        <w:t xml:space="preserve">därför </w:t>
      </w:r>
      <w:r>
        <w:rPr>
          <w:sz w:val="28"/>
          <w:szCs w:val="28"/>
        </w:rPr>
        <w:t>härmed om ett stöd på 5</w:t>
      </w:r>
      <w:r w:rsidR="00E03A65">
        <w:rPr>
          <w:sz w:val="28"/>
          <w:szCs w:val="28"/>
        </w:rPr>
        <w:t xml:space="preserve"> </w:t>
      </w:r>
      <w:r w:rsidR="00C50062">
        <w:rPr>
          <w:sz w:val="28"/>
          <w:szCs w:val="28"/>
        </w:rPr>
        <w:t>375</w:t>
      </w:r>
      <w:r>
        <w:rPr>
          <w:sz w:val="28"/>
          <w:szCs w:val="28"/>
        </w:rPr>
        <w:t xml:space="preserve"> kr från fiskevårdsfonden.</w:t>
      </w:r>
    </w:p>
    <w:p w:rsidR="00087B5F" w:rsidRDefault="00087B5F" w:rsidP="00E03A65">
      <w:pPr>
        <w:spacing w:after="0"/>
        <w:rPr>
          <w:sz w:val="28"/>
          <w:szCs w:val="28"/>
        </w:rPr>
      </w:pPr>
    </w:p>
    <w:p w:rsidR="00E03A65" w:rsidRDefault="00E03A65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>Enånger 2014-03-03</w:t>
      </w:r>
    </w:p>
    <w:p w:rsidR="00E03A65" w:rsidRDefault="00E03A65" w:rsidP="00E03A65">
      <w:pPr>
        <w:spacing w:after="0"/>
        <w:rPr>
          <w:sz w:val="28"/>
          <w:szCs w:val="28"/>
        </w:rPr>
      </w:pPr>
    </w:p>
    <w:p w:rsidR="00E03A65" w:rsidRDefault="00E03A65" w:rsidP="00E03A65">
      <w:pPr>
        <w:spacing w:after="0"/>
        <w:rPr>
          <w:sz w:val="28"/>
          <w:szCs w:val="28"/>
        </w:rPr>
      </w:pPr>
    </w:p>
    <w:p w:rsidR="00E03A65" w:rsidRDefault="00E03A65" w:rsidP="00E03A65">
      <w:pPr>
        <w:spacing w:after="0"/>
        <w:rPr>
          <w:sz w:val="28"/>
          <w:szCs w:val="28"/>
        </w:rPr>
      </w:pPr>
    </w:p>
    <w:p w:rsidR="00E03A65" w:rsidRDefault="00E03A65" w:rsidP="00E03A65">
      <w:pPr>
        <w:spacing w:after="0"/>
        <w:rPr>
          <w:sz w:val="28"/>
          <w:szCs w:val="28"/>
        </w:rPr>
      </w:pPr>
      <w:r>
        <w:rPr>
          <w:sz w:val="28"/>
          <w:szCs w:val="28"/>
        </w:rPr>
        <w:t>Henric Hansson</w:t>
      </w:r>
    </w:p>
    <w:p w:rsidR="00087B5F" w:rsidRDefault="00E03A65" w:rsidP="00E03A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Ordf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Enångersfiskeklubb</w:t>
      </w:r>
      <w:proofErr w:type="spellEnd"/>
      <w:r w:rsidR="00087B5F">
        <w:rPr>
          <w:sz w:val="28"/>
          <w:szCs w:val="28"/>
        </w:rPr>
        <w:tab/>
      </w:r>
    </w:p>
    <w:p w:rsidR="00E03A65" w:rsidRDefault="00E03A65" w:rsidP="00E03A65">
      <w:pPr>
        <w:spacing w:after="0"/>
        <w:rPr>
          <w:sz w:val="28"/>
          <w:szCs w:val="28"/>
        </w:rPr>
      </w:pPr>
    </w:p>
    <w:p w:rsidR="00E03A65" w:rsidRPr="000854B7" w:rsidRDefault="00E03A65" w:rsidP="00E03A65">
      <w:pPr>
        <w:spacing w:after="0"/>
        <w:rPr>
          <w:sz w:val="28"/>
          <w:szCs w:val="28"/>
        </w:rPr>
      </w:pPr>
      <w:bookmarkStart w:id="0" w:name="_GoBack"/>
      <w:bookmarkEnd w:id="0"/>
    </w:p>
    <w:sectPr w:rsidR="00E03A65" w:rsidRPr="000854B7" w:rsidSect="006A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0854B7"/>
    <w:rsid w:val="00077B41"/>
    <w:rsid w:val="000854B7"/>
    <w:rsid w:val="00087B5F"/>
    <w:rsid w:val="004514B0"/>
    <w:rsid w:val="00521496"/>
    <w:rsid w:val="006A4BFE"/>
    <w:rsid w:val="007C0767"/>
    <w:rsid w:val="00AC26D1"/>
    <w:rsid w:val="00C50062"/>
    <w:rsid w:val="00E03A65"/>
    <w:rsid w:val="00F643AA"/>
    <w:rsid w:val="00FD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 Hansson</dc:creator>
  <cp:lastModifiedBy> Henric Hansson</cp:lastModifiedBy>
  <cp:revision>2</cp:revision>
  <dcterms:created xsi:type="dcterms:W3CDTF">2014-03-03T18:17:00Z</dcterms:created>
  <dcterms:modified xsi:type="dcterms:W3CDTF">2014-03-03T18:17:00Z</dcterms:modified>
</cp:coreProperties>
</file>